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C" w:rsidRDefault="00BF5F8C" w:rsidP="00BF5F8C">
      <w:pPr>
        <w:jc w:val="center"/>
        <w:rPr>
          <w:rFonts w:asciiTheme="majorHAnsi" w:hAnsiTheme="majorHAnsi" w:cstheme="majorHAnsi"/>
          <w:b/>
        </w:rPr>
      </w:pPr>
      <w:r w:rsidRPr="00371995">
        <w:rPr>
          <w:rFonts w:asciiTheme="majorHAnsi" w:hAnsiTheme="majorHAnsi" w:cstheme="majorHAnsi"/>
          <w:b/>
        </w:rPr>
        <w:t>Mastery Ticket</w:t>
      </w:r>
    </w:p>
    <w:p w:rsidR="00BF5F8C" w:rsidRPr="00371995" w:rsidRDefault="00BF5F8C" w:rsidP="00BF5F8C">
      <w:pPr>
        <w:jc w:val="center"/>
        <w:rPr>
          <w:rFonts w:asciiTheme="majorHAnsi" w:hAnsiTheme="majorHAnsi" w:cstheme="majorHAnsi"/>
          <w:b/>
        </w:rPr>
      </w:pPr>
    </w:p>
    <w:p w:rsidR="00BF5F8C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Student name: __________________________</w:t>
      </w:r>
      <w:r w:rsidRPr="00371995">
        <w:rPr>
          <w:rFonts w:asciiTheme="majorHAnsi" w:hAnsiTheme="majorHAnsi" w:cstheme="majorHAnsi"/>
          <w:color w:val="000000" w:themeColor="text1"/>
          <w:sz w:val="22"/>
        </w:rPr>
        <w:tab/>
      </w:r>
      <w:r w:rsidRPr="00371995">
        <w:rPr>
          <w:rFonts w:asciiTheme="majorHAnsi" w:hAnsiTheme="majorHAnsi" w:cstheme="majorHAnsi"/>
          <w:color w:val="000000" w:themeColor="text1"/>
          <w:sz w:val="22"/>
        </w:rPr>
        <w:tab/>
      </w:r>
      <w:r w:rsidRPr="00371995">
        <w:rPr>
          <w:rFonts w:asciiTheme="majorHAnsi" w:hAnsiTheme="majorHAnsi" w:cstheme="majorHAnsi"/>
          <w:color w:val="000000" w:themeColor="text1"/>
          <w:sz w:val="22"/>
        </w:rPr>
        <w:tab/>
        <w:t>Date: __________________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 xml:space="preserve">Assessment: </w:t>
      </w:r>
      <w:r w:rsidRPr="00371995">
        <w:rPr>
          <w:rFonts w:asciiTheme="majorHAnsi" w:hAnsiTheme="majorHAnsi" w:cstheme="majorHAnsi"/>
          <w:i/>
          <w:color w:val="000000" w:themeColor="text1"/>
          <w:sz w:val="22"/>
        </w:rPr>
        <w:t>Interrogation</w:t>
      </w:r>
      <w:r w:rsidRPr="00371995">
        <w:rPr>
          <w:rFonts w:asciiTheme="majorHAnsi" w:hAnsiTheme="majorHAnsi" w:cstheme="majorHAnsi"/>
          <w:color w:val="000000" w:themeColor="text1"/>
          <w:sz w:val="22"/>
        </w:rPr>
        <w:t xml:space="preserve"> _______</w:t>
      </w:r>
      <w:r w:rsidRPr="00371995">
        <w:rPr>
          <w:rFonts w:asciiTheme="majorHAnsi" w:hAnsiTheme="majorHAnsi" w:cstheme="majorHAnsi"/>
          <w:color w:val="000000" w:themeColor="text1"/>
          <w:sz w:val="22"/>
        </w:rPr>
        <w:tab/>
      </w:r>
      <w:r w:rsidRPr="00371995">
        <w:rPr>
          <w:rFonts w:asciiTheme="majorHAnsi" w:hAnsiTheme="majorHAnsi" w:cstheme="majorHAnsi"/>
          <w:color w:val="000000" w:themeColor="text1"/>
          <w:sz w:val="22"/>
        </w:rPr>
        <w:tab/>
      </w:r>
      <w:r w:rsidRPr="00371995">
        <w:rPr>
          <w:rFonts w:asciiTheme="majorHAnsi" w:hAnsiTheme="majorHAnsi" w:cstheme="majorHAnsi"/>
          <w:color w:val="000000" w:themeColor="text1"/>
          <w:sz w:val="22"/>
        </w:rPr>
        <w:tab/>
      </w:r>
      <w:r w:rsidRPr="00371995">
        <w:rPr>
          <w:rFonts w:asciiTheme="majorHAnsi" w:hAnsiTheme="majorHAnsi" w:cstheme="majorHAnsi"/>
          <w:color w:val="000000" w:themeColor="text1"/>
          <w:sz w:val="22"/>
        </w:rPr>
        <w:tab/>
        <w:t>Score: _______%</w:t>
      </w:r>
    </w:p>
    <w:p w:rsidR="00BF5F8C" w:rsidRPr="00371995" w:rsidRDefault="00BF5F8C" w:rsidP="00BF5F8C">
      <w:pPr>
        <w:spacing w:after="160" w:line="216" w:lineRule="auto"/>
        <w:jc w:val="center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b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b/>
          <w:color w:val="000000" w:themeColor="text1"/>
          <w:sz w:val="22"/>
        </w:rPr>
        <w:t xml:space="preserve">How I prepared for the original assessment: 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_______________________________________________________</w:t>
      </w:r>
      <w:r>
        <w:rPr>
          <w:rFonts w:asciiTheme="majorHAnsi" w:hAnsiTheme="majorHAnsi" w:cstheme="majorHAnsi"/>
          <w:color w:val="000000" w:themeColor="text1"/>
          <w:sz w:val="22"/>
        </w:rPr>
        <w:t>______________________________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_______________________________________________________</w:t>
      </w:r>
      <w:r>
        <w:rPr>
          <w:rFonts w:asciiTheme="majorHAnsi" w:hAnsiTheme="majorHAnsi" w:cstheme="majorHAnsi"/>
          <w:color w:val="000000" w:themeColor="text1"/>
          <w:sz w:val="22"/>
        </w:rPr>
        <w:t>______________________________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b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______________________________________________________</w:t>
      </w:r>
      <w:r>
        <w:rPr>
          <w:rFonts w:asciiTheme="majorHAnsi" w:hAnsiTheme="majorHAnsi" w:cstheme="majorHAnsi"/>
          <w:color w:val="000000" w:themeColor="text1"/>
          <w:sz w:val="22"/>
        </w:rPr>
        <w:t>_______________________________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b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b/>
          <w:spacing w:val="-1"/>
          <w:sz w:val="22"/>
        </w:rPr>
        <w:t>Why</w:t>
      </w:r>
      <w:r w:rsidRPr="00371995">
        <w:rPr>
          <w:rFonts w:asciiTheme="majorHAnsi" w:hAnsiTheme="majorHAnsi" w:cstheme="majorHAnsi"/>
          <w:b/>
          <w:spacing w:val="-2"/>
          <w:sz w:val="22"/>
        </w:rPr>
        <w:t xml:space="preserve"> </w:t>
      </w:r>
      <w:r w:rsidRPr="00371995">
        <w:rPr>
          <w:rFonts w:asciiTheme="majorHAnsi" w:hAnsiTheme="majorHAnsi" w:cstheme="majorHAnsi"/>
          <w:b/>
          <w:sz w:val="22"/>
        </w:rPr>
        <w:t>I</w:t>
      </w:r>
      <w:r w:rsidRPr="00371995">
        <w:rPr>
          <w:rFonts w:asciiTheme="majorHAnsi" w:hAnsiTheme="majorHAnsi" w:cstheme="majorHAnsi"/>
          <w:b/>
          <w:spacing w:val="-2"/>
          <w:sz w:val="22"/>
        </w:rPr>
        <w:t xml:space="preserve"> </w:t>
      </w:r>
      <w:r w:rsidRPr="00371995">
        <w:rPr>
          <w:rFonts w:asciiTheme="majorHAnsi" w:hAnsiTheme="majorHAnsi" w:cstheme="majorHAnsi"/>
          <w:b/>
          <w:sz w:val="22"/>
        </w:rPr>
        <w:t>did not</w:t>
      </w:r>
      <w:r w:rsidRPr="00371995">
        <w:rPr>
          <w:rFonts w:asciiTheme="majorHAnsi" w:hAnsiTheme="majorHAnsi" w:cstheme="majorHAnsi"/>
          <w:b/>
          <w:spacing w:val="-3"/>
          <w:sz w:val="22"/>
        </w:rPr>
        <w:t xml:space="preserve"> </w:t>
      </w:r>
      <w:r w:rsidRPr="00371995">
        <w:rPr>
          <w:rFonts w:asciiTheme="majorHAnsi" w:hAnsiTheme="majorHAnsi" w:cstheme="majorHAnsi"/>
          <w:b/>
          <w:sz w:val="22"/>
        </w:rPr>
        <w:t>do as</w:t>
      </w:r>
      <w:r w:rsidRPr="00371995">
        <w:rPr>
          <w:rFonts w:asciiTheme="majorHAnsi" w:hAnsiTheme="majorHAnsi" w:cstheme="majorHAnsi"/>
          <w:b/>
          <w:spacing w:val="-2"/>
          <w:sz w:val="22"/>
        </w:rPr>
        <w:t xml:space="preserve"> </w:t>
      </w:r>
      <w:r w:rsidRPr="00371995">
        <w:rPr>
          <w:rFonts w:asciiTheme="majorHAnsi" w:hAnsiTheme="majorHAnsi" w:cstheme="majorHAnsi"/>
          <w:b/>
          <w:spacing w:val="-1"/>
          <w:sz w:val="22"/>
        </w:rPr>
        <w:t>well</w:t>
      </w:r>
      <w:r w:rsidRPr="00371995">
        <w:rPr>
          <w:rFonts w:asciiTheme="majorHAnsi" w:hAnsiTheme="majorHAnsi" w:cstheme="majorHAnsi"/>
          <w:b/>
          <w:sz w:val="22"/>
        </w:rPr>
        <w:t xml:space="preserve"> as</w:t>
      </w:r>
      <w:r w:rsidRPr="00371995">
        <w:rPr>
          <w:rFonts w:asciiTheme="majorHAnsi" w:hAnsiTheme="majorHAnsi" w:cstheme="majorHAnsi"/>
          <w:b/>
          <w:spacing w:val="-1"/>
          <w:sz w:val="22"/>
        </w:rPr>
        <w:t xml:space="preserve"> </w:t>
      </w:r>
      <w:r w:rsidRPr="00371995">
        <w:rPr>
          <w:rFonts w:asciiTheme="majorHAnsi" w:hAnsiTheme="majorHAnsi" w:cstheme="majorHAnsi"/>
          <w:b/>
          <w:sz w:val="22"/>
        </w:rPr>
        <w:t>I</w:t>
      </w:r>
      <w:r w:rsidRPr="00371995">
        <w:rPr>
          <w:rFonts w:asciiTheme="majorHAnsi" w:hAnsiTheme="majorHAnsi" w:cstheme="majorHAnsi"/>
          <w:b/>
          <w:spacing w:val="-2"/>
          <w:sz w:val="22"/>
        </w:rPr>
        <w:t xml:space="preserve"> wanted</w:t>
      </w:r>
      <w:r w:rsidRPr="00371995">
        <w:rPr>
          <w:rFonts w:asciiTheme="majorHAnsi" w:hAnsiTheme="majorHAnsi" w:cstheme="majorHAnsi"/>
          <w:b/>
          <w:sz w:val="22"/>
        </w:rPr>
        <w:t xml:space="preserve"> </w:t>
      </w:r>
      <w:r w:rsidRPr="00371995">
        <w:rPr>
          <w:rFonts w:asciiTheme="majorHAnsi" w:hAnsiTheme="majorHAnsi" w:cstheme="majorHAnsi"/>
          <w:b/>
          <w:spacing w:val="-2"/>
          <w:sz w:val="22"/>
        </w:rPr>
        <w:t>on</w:t>
      </w:r>
      <w:r w:rsidRPr="00371995">
        <w:rPr>
          <w:rFonts w:asciiTheme="majorHAnsi" w:hAnsiTheme="majorHAnsi" w:cstheme="majorHAnsi"/>
          <w:b/>
          <w:sz w:val="22"/>
        </w:rPr>
        <w:t xml:space="preserve"> the</w:t>
      </w:r>
      <w:r w:rsidRPr="00371995">
        <w:rPr>
          <w:rFonts w:asciiTheme="majorHAnsi" w:hAnsiTheme="majorHAnsi" w:cstheme="majorHAnsi"/>
          <w:b/>
          <w:spacing w:val="-1"/>
          <w:sz w:val="22"/>
        </w:rPr>
        <w:t xml:space="preserve"> assessment:   </w:t>
      </w:r>
      <w:r w:rsidRPr="00371995">
        <w:rPr>
          <w:rFonts w:asciiTheme="majorHAnsi" w:hAnsiTheme="majorHAnsi" w:cstheme="majorHAnsi"/>
          <w:spacing w:val="-2"/>
          <w:sz w:val="22"/>
        </w:rPr>
        <w:t>(Check</w:t>
      </w:r>
      <w:r w:rsidRPr="00371995">
        <w:rPr>
          <w:rFonts w:asciiTheme="majorHAnsi" w:hAnsiTheme="majorHAnsi" w:cstheme="majorHAnsi"/>
          <w:sz w:val="22"/>
        </w:rPr>
        <w:t xml:space="preserve"> all </w:t>
      </w:r>
      <w:r w:rsidRPr="00371995">
        <w:rPr>
          <w:rFonts w:asciiTheme="majorHAnsi" w:hAnsiTheme="majorHAnsi" w:cstheme="majorHAnsi"/>
          <w:spacing w:val="-1"/>
          <w:sz w:val="22"/>
        </w:rPr>
        <w:t>that</w:t>
      </w:r>
      <w:r w:rsidRPr="00371995">
        <w:rPr>
          <w:rFonts w:asciiTheme="majorHAnsi" w:hAnsiTheme="majorHAnsi" w:cstheme="majorHAnsi"/>
          <w:spacing w:val="-2"/>
          <w:sz w:val="22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</w:rPr>
        <w:t>apply)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z w:val="22"/>
          <w:szCs w:val="24"/>
        </w:rPr>
        <w:t>Did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 xml:space="preserve"> not</w:t>
      </w:r>
      <w:r w:rsidRPr="00371995">
        <w:rPr>
          <w:rFonts w:asciiTheme="majorHAnsi" w:hAnsiTheme="majorHAnsi" w:cstheme="majorHAnsi"/>
          <w:spacing w:val="-2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study enough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z w:val="22"/>
          <w:szCs w:val="24"/>
        </w:rPr>
        <w:t>Used</w:t>
      </w:r>
      <w:r w:rsidRPr="00371995">
        <w:rPr>
          <w:rFonts w:asciiTheme="majorHAnsi" w:hAnsiTheme="majorHAnsi" w:cstheme="majorHAnsi"/>
          <w:spacing w:val="-3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z w:val="22"/>
          <w:szCs w:val="24"/>
        </w:rPr>
        <w:t>my</w:t>
      </w:r>
      <w:r w:rsidRPr="00371995">
        <w:rPr>
          <w:rFonts w:asciiTheme="majorHAnsi" w:hAnsiTheme="majorHAnsi" w:cstheme="majorHAnsi"/>
          <w:spacing w:val="-2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time</w:t>
      </w:r>
      <w:r w:rsidRPr="00371995">
        <w:rPr>
          <w:rFonts w:asciiTheme="majorHAnsi" w:hAnsiTheme="majorHAnsi" w:cstheme="majorHAnsi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 xml:space="preserve">poorly 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z w:val="22"/>
          <w:szCs w:val="24"/>
        </w:rPr>
        <w:t>Did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 xml:space="preserve"> not</w:t>
      </w:r>
      <w:r w:rsidRPr="00371995">
        <w:rPr>
          <w:rFonts w:asciiTheme="majorHAnsi" w:hAnsiTheme="majorHAnsi" w:cstheme="majorHAnsi"/>
          <w:spacing w:val="-2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follow</w:t>
      </w:r>
      <w:r w:rsidRPr="00371995">
        <w:rPr>
          <w:rFonts w:asciiTheme="majorHAnsi" w:hAnsiTheme="majorHAnsi" w:cstheme="majorHAnsi"/>
          <w:spacing w:val="-2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instructions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z w:val="22"/>
          <w:szCs w:val="24"/>
        </w:rPr>
        <w:t>Did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 xml:space="preserve"> not</w:t>
      </w:r>
      <w:r w:rsidRPr="00371995">
        <w:rPr>
          <w:rFonts w:asciiTheme="majorHAnsi" w:hAnsiTheme="majorHAnsi" w:cstheme="majorHAnsi"/>
          <w:spacing w:val="-2"/>
          <w:sz w:val="22"/>
          <w:szCs w:val="24"/>
        </w:rPr>
        <w:t xml:space="preserve"> pay attention </w:t>
      </w:r>
      <w:r w:rsidRPr="00371995">
        <w:rPr>
          <w:rFonts w:asciiTheme="majorHAnsi" w:hAnsiTheme="majorHAnsi" w:cstheme="majorHAnsi"/>
          <w:sz w:val="22"/>
          <w:szCs w:val="24"/>
        </w:rPr>
        <w:t>in class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eastAsia="Calibri" w:hAnsiTheme="majorHAnsi" w:cstheme="majorHAnsi"/>
          <w:sz w:val="22"/>
          <w:szCs w:val="24"/>
        </w:rPr>
        <w:t xml:space="preserve">Did not </w:t>
      </w:r>
      <w:r w:rsidRPr="00371995">
        <w:rPr>
          <w:rFonts w:asciiTheme="majorHAnsi" w:eastAsia="Calibri" w:hAnsiTheme="majorHAnsi" w:cstheme="majorHAnsi"/>
          <w:spacing w:val="-1"/>
          <w:sz w:val="22"/>
          <w:szCs w:val="24"/>
        </w:rPr>
        <w:t>r</w:t>
      </w:r>
      <w:r w:rsidRPr="00371995">
        <w:rPr>
          <w:rFonts w:asciiTheme="majorHAnsi" w:hAnsiTheme="majorHAnsi" w:cstheme="majorHAnsi"/>
          <w:sz w:val="22"/>
          <w:szCs w:val="24"/>
        </w:rPr>
        <w:t>ead the grammar sections in the book before material was presented in class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z w:val="22"/>
          <w:szCs w:val="24"/>
        </w:rPr>
        <w:t>Did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 xml:space="preserve"> not</w:t>
      </w:r>
      <w:r w:rsidRPr="00371995">
        <w:rPr>
          <w:rFonts w:asciiTheme="majorHAnsi" w:hAnsiTheme="majorHAnsi" w:cstheme="majorHAnsi"/>
          <w:spacing w:val="-2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complete my</w:t>
      </w:r>
      <w:r w:rsidRPr="00371995">
        <w:rPr>
          <w:rFonts w:asciiTheme="majorHAnsi" w:hAnsiTheme="majorHAnsi" w:cstheme="majorHAnsi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homework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 w:right="314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z w:val="22"/>
          <w:szCs w:val="24"/>
        </w:rPr>
        <w:t>Crammed instead of memorizing on a daily basis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 w:right="314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pacing w:val="-1"/>
          <w:sz w:val="22"/>
          <w:szCs w:val="24"/>
        </w:rPr>
        <w:t>Should have taken</w:t>
      </w:r>
      <w:r w:rsidRPr="00371995">
        <w:rPr>
          <w:rFonts w:asciiTheme="majorHAnsi" w:hAnsiTheme="majorHAnsi" w:cstheme="majorHAnsi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notes or</w:t>
      </w:r>
      <w:r w:rsidRPr="00371995">
        <w:rPr>
          <w:rFonts w:asciiTheme="majorHAnsi" w:hAnsiTheme="majorHAnsi" w:cstheme="majorHAnsi"/>
          <w:sz w:val="22"/>
          <w:szCs w:val="24"/>
        </w:rPr>
        <w:t xml:space="preserve"> taken</w:t>
      </w:r>
      <w:r w:rsidRPr="00371995">
        <w:rPr>
          <w:rFonts w:asciiTheme="majorHAnsi" w:hAnsiTheme="majorHAnsi" w:cstheme="majorHAnsi"/>
          <w:spacing w:val="29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better</w:t>
      </w:r>
      <w:r w:rsidRPr="00371995">
        <w:rPr>
          <w:rFonts w:asciiTheme="majorHAnsi" w:hAnsiTheme="majorHAnsi" w:cstheme="majorHAnsi"/>
          <w:spacing w:val="-3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notes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pacing w:val="-1"/>
          <w:sz w:val="22"/>
          <w:szCs w:val="24"/>
        </w:rPr>
        <w:t xml:space="preserve">Should have </w:t>
      </w:r>
      <w:r w:rsidRPr="00371995">
        <w:rPr>
          <w:rFonts w:asciiTheme="majorHAnsi" w:hAnsiTheme="majorHAnsi" w:cstheme="majorHAnsi"/>
          <w:sz w:val="22"/>
          <w:szCs w:val="24"/>
        </w:rPr>
        <w:t>asked</w:t>
      </w:r>
      <w:r w:rsidRPr="00371995">
        <w:rPr>
          <w:rFonts w:asciiTheme="majorHAnsi" w:hAnsiTheme="majorHAnsi" w:cstheme="majorHAnsi"/>
          <w:spacing w:val="-3"/>
          <w:sz w:val="22"/>
          <w:szCs w:val="24"/>
        </w:rPr>
        <w:t xml:space="preserve"> </w:t>
      </w:r>
      <w:r w:rsidRPr="00371995">
        <w:rPr>
          <w:rFonts w:asciiTheme="majorHAnsi" w:hAnsiTheme="majorHAnsi" w:cstheme="majorHAnsi"/>
          <w:spacing w:val="-1"/>
          <w:sz w:val="22"/>
          <w:szCs w:val="24"/>
        </w:rPr>
        <w:t>questions</w:t>
      </w:r>
    </w:p>
    <w:p w:rsidR="00BF5F8C" w:rsidRPr="00371995" w:rsidRDefault="00BF5F8C" w:rsidP="00BF5F8C">
      <w:pPr>
        <w:pStyle w:val="BodyText"/>
        <w:numPr>
          <w:ilvl w:val="0"/>
          <w:numId w:val="1"/>
        </w:numPr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  <w:r w:rsidRPr="00371995">
        <w:rPr>
          <w:rFonts w:asciiTheme="majorHAnsi" w:hAnsiTheme="majorHAnsi" w:cstheme="majorHAnsi"/>
          <w:spacing w:val="-1"/>
          <w:sz w:val="22"/>
          <w:szCs w:val="24"/>
        </w:rPr>
        <w:t>Other:______________________________________________</w:t>
      </w:r>
      <w:r>
        <w:rPr>
          <w:rFonts w:asciiTheme="majorHAnsi" w:hAnsiTheme="majorHAnsi" w:cstheme="majorHAnsi"/>
          <w:spacing w:val="-1"/>
          <w:sz w:val="22"/>
          <w:szCs w:val="24"/>
        </w:rPr>
        <w:t>______________________________</w:t>
      </w:r>
    </w:p>
    <w:p w:rsidR="00BF5F8C" w:rsidRPr="00371995" w:rsidRDefault="00BF5F8C" w:rsidP="00BF5F8C">
      <w:pPr>
        <w:pStyle w:val="BodyText"/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z w:val="22"/>
          <w:szCs w:val="24"/>
        </w:rPr>
      </w:pPr>
    </w:p>
    <w:p w:rsidR="00BF5F8C" w:rsidRPr="00371995" w:rsidRDefault="00BF5F8C" w:rsidP="00BF5F8C">
      <w:pPr>
        <w:pStyle w:val="BodyText"/>
        <w:tabs>
          <w:tab w:val="left" w:pos="1541"/>
        </w:tabs>
        <w:spacing w:line="216" w:lineRule="auto"/>
        <w:ind w:left="540"/>
        <w:rPr>
          <w:rFonts w:asciiTheme="majorHAnsi" w:hAnsiTheme="majorHAnsi" w:cstheme="majorHAnsi"/>
          <w:spacing w:val="-1"/>
          <w:sz w:val="22"/>
          <w:szCs w:val="24"/>
        </w:rPr>
      </w:pPr>
      <w:r w:rsidRPr="00371995">
        <w:rPr>
          <w:rFonts w:asciiTheme="majorHAnsi" w:hAnsiTheme="majorHAnsi" w:cstheme="majorHAnsi"/>
          <w:spacing w:val="-1"/>
          <w:sz w:val="22"/>
          <w:szCs w:val="24"/>
        </w:rPr>
        <w:t>____________________________________________________________</w:t>
      </w:r>
      <w:r>
        <w:rPr>
          <w:rFonts w:asciiTheme="majorHAnsi" w:hAnsiTheme="majorHAnsi" w:cstheme="majorHAnsi"/>
          <w:spacing w:val="-1"/>
          <w:sz w:val="22"/>
          <w:szCs w:val="24"/>
        </w:rPr>
        <w:t>________________________</w:t>
      </w:r>
    </w:p>
    <w:p w:rsidR="00BF5F8C" w:rsidRPr="00371995" w:rsidRDefault="00BF5F8C" w:rsidP="00BF5F8C">
      <w:pPr>
        <w:pStyle w:val="BodyText"/>
        <w:tabs>
          <w:tab w:val="left" w:pos="1541"/>
        </w:tabs>
        <w:spacing w:line="216" w:lineRule="auto"/>
        <w:ind w:left="832" w:firstLine="0"/>
        <w:rPr>
          <w:rFonts w:asciiTheme="majorHAnsi" w:hAnsiTheme="majorHAnsi" w:cstheme="majorHAnsi"/>
          <w:spacing w:val="-1"/>
          <w:sz w:val="22"/>
          <w:szCs w:val="24"/>
        </w:rPr>
      </w:pPr>
    </w:p>
    <w:p w:rsidR="00BF5F8C" w:rsidRPr="00371995" w:rsidRDefault="00BF5F8C" w:rsidP="00BF5F8C">
      <w:pPr>
        <w:pStyle w:val="BodyText"/>
        <w:tabs>
          <w:tab w:val="left" w:pos="1541"/>
        </w:tabs>
        <w:spacing w:line="216" w:lineRule="auto"/>
        <w:ind w:left="832" w:firstLine="0"/>
        <w:rPr>
          <w:rFonts w:asciiTheme="majorHAnsi" w:hAnsiTheme="majorHAnsi" w:cstheme="majorHAnsi"/>
          <w:spacing w:val="-1"/>
          <w:sz w:val="22"/>
          <w:szCs w:val="24"/>
        </w:rPr>
      </w:pPr>
    </w:p>
    <w:p w:rsidR="00BF5F8C" w:rsidRPr="00371995" w:rsidRDefault="00BF5F8C" w:rsidP="00BF5F8C">
      <w:pPr>
        <w:pStyle w:val="BodyText"/>
        <w:tabs>
          <w:tab w:val="left" w:pos="1541"/>
        </w:tabs>
        <w:spacing w:line="216" w:lineRule="auto"/>
        <w:ind w:left="0" w:firstLine="0"/>
        <w:rPr>
          <w:rFonts w:asciiTheme="majorHAnsi" w:hAnsiTheme="majorHAnsi" w:cstheme="majorHAnsi"/>
          <w:b/>
          <w:spacing w:val="-1"/>
          <w:sz w:val="22"/>
          <w:szCs w:val="24"/>
        </w:rPr>
      </w:pPr>
      <w:r w:rsidRPr="00371995">
        <w:rPr>
          <w:rFonts w:asciiTheme="majorHAnsi" w:hAnsiTheme="majorHAnsi" w:cstheme="majorHAnsi"/>
          <w:b/>
          <w:spacing w:val="-1"/>
          <w:sz w:val="22"/>
          <w:szCs w:val="24"/>
        </w:rPr>
        <w:t xml:space="preserve">On this assessment, I did not understand the following concept(s): </w:t>
      </w:r>
    </w:p>
    <w:p w:rsidR="00BF5F8C" w:rsidRPr="00371995" w:rsidRDefault="00BF5F8C" w:rsidP="00BF5F8C">
      <w:pPr>
        <w:pStyle w:val="BodyText"/>
        <w:tabs>
          <w:tab w:val="left" w:pos="1541"/>
        </w:tabs>
        <w:spacing w:line="216" w:lineRule="auto"/>
        <w:ind w:left="0" w:firstLine="0"/>
        <w:rPr>
          <w:rFonts w:asciiTheme="majorHAnsi" w:hAnsiTheme="majorHAnsi" w:cstheme="majorHAnsi"/>
          <w:b/>
          <w:spacing w:val="-1"/>
          <w:sz w:val="22"/>
          <w:szCs w:val="24"/>
        </w:rPr>
      </w:pP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_________________________________________________________________________</w:t>
      </w:r>
      <w:r>
        <w:rPr>
          <w:rFonts w:asciiTheme="majorHAnsi" w:hAnsiTheme="majorHAnsi" w:cstheme="majorHAnsi"/>
          <w:color w:val="000000" w:themeColor="text1"/>
          <w:sz w:val="22"/>
        </w:rPr>
        <w:t>____________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_____________________________________________________________________________________</w:t>
      </w:r>
    </w:p>
    <w:p w:rsidR="00BF5F8C" w:rsidRDefault="00BF5F8C" w:rsidP="00BF5F8C">
      <w:pPr>
        <w:spacing w:after="160" w:line="216" w:lineRule="auto"/>
        <w:rPr>
          <w:rFonts w:asciiTheme="majorHAnsi" w:hAnsiTheme="majorHAnsi" w:cstheme="majorHAnsi"/>
          <w:b/>
          <w:color w:val="000000" w:themeColor="text1"/>
          <w:sz w:val="22"/>
        </w:rPr>
      </w:pP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b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b/>
          <w:color w:val="000000" w:themeColor="text1"/>
          <w:sz w:val="22"/>
        </w:rPr>
        <w:t>How I will I prepare for the re-learning: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___________________________________________________________________________</w:t>
      </w:r>
      <w:r>
        <w:rPr>
          <w:rFonts w:asciiTheme="majorHAnsi" w:hAnsiTheme="majorHAnsi" w:cstheme="majorHAnsi"/>
          <w:color w:val="000000" w:themeColor="text1"/>
          <w:sz w:val="22"/>
        </w:rPr>
        <w:t>__________</w:t>
      </w:r>
    </w:p>
    <w:p w:rsidR="00BF5F8C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r w:rsidRPr="00371995">
        <w:rPr>
          <w:rFonts w:asciiTheme="majorHAnsi" w:hAnsiTheme="majorHAnsi" w:cstheme="majorHAnsi"/>
          <w:color w:val="000000" w:themeColor="text1"/>
          <w:sz w:val="22"/>
        </w:rPr>
        <w:t>___________________________________________________________________________</w:t>
      </w:r>
      <w:r>
        <w:rPr>
          <w:rFonts w:asciiTheme="majorHAnsi" w:hAnsiTheme="majorHAnsi" w:cstheme="majorHAnsi"/>
          <w:color w:val="000000" w:themeColor="text1"/>
          <w:sz w:val="22"/>
        </w:rPr>
        <w:t>__________</w:t>
      </w:r>
    </w:p>
    <w:p w:rsidR="00BF5F8C" w:rsidRPr="00371995" w:rsidRDefault="00BF5F8C" w:rsidP="00BF5F8C">
      <w:pPr>
        <w:spacing w:after="160" w:line="216" w:lineRule="auto"/>
        <w:rPr>
          <w:rFonts w:asciiTheme="majorHAnsi" w:hAnsiTheme="majorHAnsi" w:cstheme="majorHAnsi"/>
          <w:color w:val="000000" w:themeColor="text1"/>
          <w:sz w:val="2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BF5F8C" w:rsidRPr="00371995" w:rsidTr="003B5657">
        <w:trPr>
          <w:jc w:val="center"/>
        </w:trPr>
        <w:tc>
          <w:tcPr>
            <w:tcW w:w="8906" w:type="dxa"/>
          </w:tcPr>
          <w:p w:rsidR="00BF5F8C" w:rsidRPr="00371995" w:rsidRDefault="00BF5F8C" w:rsidP="003B5657">
            <w:pPr>
              <w:pStyle w:val="BodyText"/>
              <w:tabs>
                <w:tab w:val="left" w:pos="1541"/>
              </w:tabs>
              <w:ind w:left="360"/>
              <w:jc w:val="center"/>
              <w:rPr>
                <w:rFonts w:asciiTheme="majorHAnsi" w:hAnsiTheme="majorHAnsi" w:cstheme="majorHAnsi"/>
                <w:spacing w:val="-1"/>
                <w:sz w:val="22"/>
                <w:szCs w:val="24"/>
              </w:rPr>
            </w:pPr>
            <w:r w:rsidRPr="00371995">
              <w:rPr>
                <w:rFonts w:asciiTheme="majorHAnsi" w:hAnsiTheme="majorHAnsi" w:cstheme="majorHAnsi"/>
                <w:spacing w:val="-1"/>
                <w:sz w:val="22"/>
                <w:szCs w:val="24"/>
              </w:rPr>
              <w:t>To be filled out by teacher:</w:t>
            </w:r>
          </w:p>
          <w:p w:rsidR="00BF5F8C" w:rsidRPr="00371995" w:rsidRDefault="00BF5F8C" w:rsidP="003B5657">
            <w:pPr>
              <w:pStyle w:val="BodyText"/>
              <w:tabs>
                <w:tab w:val="left" w:pos="1541"/>
              </w:tabs>
              <w:ind w:left="360"/>
              <w:rPr>
                <w:rFonts w:asciiTheme="majorHAnsi" w:hAnsiTheme="majorHAnsi" w:cstheme="majorHAnsi"/>
                <w:spacing w:val="-1"/>
                <w:sz w:val="22"/>
                <w:szCs w:val="24"/>
              </w:rPr>
            </w:pPr>
          </w:p>
          <w:p w:rsidR="00BF5F8C" w:rsidRPr="00371995" w:rsidRDefault="00BF5F8C" w:rsidP="003B5657">
            <w:pPr>
              <w:pStyle w:val="BodyText"/>
              <w:tabs>
                <w:tab w:val="left" w:pos="1541"/>
              </w:tabs>
              <w:ind w:left="360"/>
              <w:rPr>
                <w:rFonts w:asciiTheme="majorHAnsi" w:hAnsiTheme="majorHAnsi" w:cstheme="majorHAnsi"/>
                <w:spacing w:val="-1"/>
                <w:sz w:val="22"/>
                <w:szCs w:val="24"/>
              </w:rPr>
            </w:pPr>
            <w:r w:rsidRPr="00371995">
              <w:rPr>
                <w:rFonts w:asciiTheme="majorHAnsi" w:hAnsiTheme="majorHAnsi" w:cstheme="majorHAnsi"/>
                <w:spacing w:val="-1"/>
                <w:sz w:val="22"/>
                <w:szCs w:val="24"/>
              </w:rPr>
              <w:t>Mastery project due date: __________________________________________________</w:t>
            </w:r>
          </w:p>
          <w:p w:rsidR="00BF5F8C" w:rsidRPr="00371995" w:rsidRDefault="00BF5F8C" w:rsidP="003B5657">
            <w:pPr>
              <w:pStyle w:val="BodyText"/>
              <w:tabs>
                <w:tab w:val="left" w:pos="1541"/>
              </w:tabs>
              <w:rPr>
                <w:rFonts w:asciiTheme="majorHAnsi" w:hAnsiTheme="majorHAnsi" w:cstheme="majorHAnsi"/>
                <w:spacing w:val="-1"/>
                <w:sz w:val="22"/>
                <w:szCs w:val="24"/>
              </w:rPr>
            </w:pPr>
          </w:p>
          <w:p w:rsidR="00BF5F8C" w:rsidRPr="00371995" w:rsidRDefault="00BF5F8C" w:rsidP="003B5657">
            <w:pPr>
              <w:pStyle w:val="BodyText"/>
              <w:tabs>
                <w:tab w:val="left" w:pos="1541"/>
              </w:tabs>
              <w:ind w:left="0" w:firstLine="0"/>
              <w:rPr>
                <w:rFonts w:asciiTheme="majorHAnsi" w:hAnsiTheme="majorHAnsi" w:cstheme="majorHAnsi"/>
                <w:spacing w:val="-1"/>
                <w:sz w:val="22"/>
                <w:szCs w:val="24"/>
              </w:rPr>
            </w:pPr>
            <w:r w:rsidRPr="00371995">
              <w:rPr>
                <w:rFonts w:asciiTheme="majorHAnsi" w:hAnsiTheme="majorHAnsi" w:cstheme="majorHAnsi"/>
                <w:spacing w:val="-1"/>
                <w:sz w:val="22"/>
                <w:szCs w:val="24"/>
              </w:rPr>
              <w:t>Mastery assessment is scheduled for: _________________________________________</w:t>
            </w:r>
          </w:p>
          <w:p w:rsidR="00BF5F8C" w:rsidRPr="00371995" w:rsidRDefault="00BF5F8C" w:rsidP="003B5657">
            <w:pPr>
              <w:pStyle w:val="BodyText"/>
              <w:tabs>
                <w:tab w:val="left" w:pos="1541"/>
              </w:tabs>
              <w:ind w:left="0" w:firstLine="0"/>
              <w:rPr>
                <w:rFonts w:asciiTheme="majorHAnsi" w:hAnsiTheme="majorHAnsi" w:cstheme="majorHAnsi"/>
                <w:spacing w:val="-1"/>
                <w:sz w:val="22"/>
                <w:szCs w:val="24"/>
              </w:rPr>
            </w:pPr>
          </w:p>
        </w:tc>
      </w:tr>
    </w:tbl>
    <w:p w:rsidR="004556A1" w:rsidRDefault="004556A1"/>
    <w:sectPr w:rsidR="004556A1" w:rsidSect="00BF5F8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0CDC"/>
    <w:multiLevelType w:val="hybridMultilevel"/>
    <w:tmpl w:val="0B68D6B6"/>
    <w:lvl w:ilvl="0" w:tplc="AF969EEE">
      <w:start w:val="1"/>
      <w:numFmt w:val="bullet"/>
      <w:lvlText w:val=""/>
      <w:lvlJc w:val="left"/>
      <w:pPr>
        <w:ind w:left="1540" w:hanging="360"/>
      </w:pPr>
      <w:rPr>
        <w:rFonts w:ascii="Wingdings" w:eastAsia="Wingdings" w:hAnsi="Wingdings" w:hint="default"/>
        <w:sz w:val="22"/>
        <w:szCs w:val="22"/>
      </w:rPr>
    </w:lvl>
    <w:lvl w:ilvl="1" w:tplc="B452597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407AF51C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B64057D2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4" w:tplc="9B34A0C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5" w:tplc="7212B5C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4A6210C4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7" w:tplc="AF302FAC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8" w:tplc="3A2652FC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8C"/>
    <w:rsid w:val="004556A1"/>
    <w:rsid w:val="00BF5F8C"/>
    <w:rsid w:val="00D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94476-BC52-47E9-BE00-D762FC5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8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F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5F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5F8C"/>
    <w:pPr>
      <w:widowControl w:val="0"/>
      <w:ind w:left="880" w:hanging="360"/>
    </w:pPr>
    <w:rPr>
      <w:rFonts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F5F8C"/>
    <w:rPr>
      <w:rFonts w:ascii="Calibri" w:eastAsia="Times New Roman" w:hAnsi="Calibri"/>
      <w:sz w:val="28"/>
      <w:szCs w:val="28"/>
    </w:rPr>
  </w:style>
  <w:style w:type="table" w:styleId="TableGrid">
    <w:name w:val="Table Grid"/>
    <w:basedOn w:val="TableNormal"/>
    <w:rsid w:val="00BF5F8C"/>
    <w:pPr>
      <w:spacing w:after="0" w:line="240" w:lineRule="auto"/>
    </w:pPr>
    <w:rPr>
      <w:rFonts w:eastAsiaTheme="minorEastAsia"/>
      <w:lang w:val="fr-FR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Moretti-Coski, Brigitte</dc:creator>
  <cp:keywords/>
  <dc:description/>
  <cp:lastModifiedBy>Moretti-Coski, Brigitte</cp:lastModifiedBy>
  <cp:revision>2</cp:revision>
  <dcterms:created xsi:type="dcterms:W3CDTF">2019-02-07T17:00:00Z</dcterms:created>
  <dcterms:modified xsi:type="dcterms:W3CDTF">2019-02-07T17:07:00Z</dcterms:modified>
</cp:coreProperties>
</file>